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25CC5" w14:textId="1DF64397" w:rsidR="00AF059E" w:rsidRDefault="00AF059E" w:rsidP="00DD246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WBUR news article  Updated as of April 7, 2021  by Steve Brown and Ally </w:t>
      </w:r>
      <w:proofErr w:type="spellStart"/>
      <w:r>
        <w:rPr>
          <w:rFonts w:ascii="Times New Roman" w:eastAsia="Times New Roman" w:hAnsi="Times New Roman" w:cs="Times New Roman"/>
          <w:b/>
          <w:bCs/>
          <w:sz w:val="24"/>
          <w:szCs w:val="24"/>
        </w:rPr>
        <w:t>Jarmanning</w:t>
      </w:r>
      <w:proofErr w:type="spellEnd"/>
    </w:p>
    <w:p w14:paraId="24F5D27B" w14:textId="77777777" w:rsidR="00AF059E" w:rsidRDefault="00AF059E" w:rsidP="00DD2464">
      <w:pPr>
        <w:spacing w:after="0" w:line="240" w:lineRule="auto"/>
        <w:rPr>
          <w:rFonts w:ascii="Times New Roman" w:eastAsia="Times New Roman" w:hAnsi="Times New Roman" w:cs="Times New Roman"/>
          <w:b/>
          <w:bCs/>
          <w:sz w:val="24"/>
          <w:szCs w:val="24"/>
        </w:rPr>
      </w:pPr>
    </w:p>
    <w:p w14:paraId="4A2E8231" w14:textId="44CDC470" w:rsidR="00DD2464" w:rsidRPr="00DD2464" w:rsidRDefault="00DD2464" w:rsidP="00DD2464">
      <w:pPr>
        <w:spacing w:after="0" w:line="240" w:lineRule="auto"/>
        <w:rPr>
          <w:rFonts w:ascii="Times New Roman" w:eastAsia="Times New Roman" w:hAnsi="Times New Roman" w:cs="Times New Roman"/>
          <w:sz w:val="24"/>
          <w:szCs w:val="24"/>
        </w:rPr>
      </w:pPr>
      <w:r w:rsidRPr="00DD2464">
        <w:rPr>
          <w:rFonts w:ascii="Times New Roman" w:eastAsia="Times New Roman" w:hAnsi="Times New Roman" w:cs="Times New Roman"/>
          <w:b/>
          <w:bCs/>
          <w:sz w:val="24"/>
          <w:szCs w:val="24"/>
        </w:rPr>
        <w:t>Update:</w:t>
      </w:r>
      <w:r w:rsidRPr="00DD2464">
        <w:rPr>
          <w:rFonts w:ascii="Times New Roman" w:eastAsia="Times New Roman" w:hAnsi="Times New Roman" w:cs="Times New Roman"/>
          <w:sz w:val="24"/>
          <w:szCs w:val="24"/>
        </w:rPr>
        <w:t> Gov. Charlie Baker </w:t>
      </w:r>
      <w:hyperlink r:id="rId5" w:history="1">
        <w:r w:rsidRPr="00DD2464">
          <w:rPr>
            <w:rFonts w:ascii="Times New Roman" w:eastAsia="Times New Roman" w:hAnsi="Times New Roman" w:cs="Times New Roman"/>
            <w:color w:val="708FBD"/>
            <w:sz w:val="24"/>
            <w:szCs w:val="24"/>
          </w:rPr>
          <w:t>signed</w:t>
        </w:r>
      </w:hyperlink>
      <w:r w:rsidRPr="00DD2464">
        <w:rPr>
          <w:rFonts w:ascii="Times New Roman" w:eastAsia="Times New Roman" w:hAnsi="Times New Roman" w:cs="Times New Roman"/>
          <w:sz w:val="24"/>
          <w:szCs w:val="24"/>
        </w:rPr>
        <w:t> an amended version of the police reform bill </w:t>
      </w:r>
      <w:hyperlink r:id="rId6" w:history="1">
        <w:r w:rsidRPr="00DD2464">
          <w:rPr>
            <w:rFonts w:ascii="Times New Roman" w:eastAsia="Times New Roman" w:hAnsi="Times New Roman" w:cs="Times New Roman"/>
            <w:color w:val="708FBD"/>
            <w:sz w:val="24"/>
            <w:szCs w:val="24"/>
          </w:rPr>
          <w:t>into law</w:t>
        </w:r>
      </w:hyperlink>
      <w:r w:rsidRPr="00DD2464">
        <w:rPr>
          <w:rFonts w:ascii="Times New Roman" w:eastAsia="Times New Roman" w:hAnsi="Times New Roman" w:cs="Times New Roman"/>
          <w:sz w:val="24"/>
          <w:szCs w:val="24"/>
        </w:rPr>
        <w:t> on Dec. 31.</w:t>
      </w:r>
    </w:p>
    <w:p w14:paraId="754576CD" w14:textId="77777777" w:rsidR="00DD2464" w:rsidRPr="00DD2464" w:rsidRDefault="00DD2464" w:rsidP="00DD2464">
      <w:pPr>
        <w:spacing w:after="0" w:line="240" w:lineRule="auto"/>
        <w:rPr>
          <w:rFonts w:ascii="Times New Roman" w:eastAsia="Times New Roman" w:hAnsi="Times New Roman" w:cs="Times New Roman"/>
          <w:sz w:val="24"/>
          <w:szCs w:val="24"/>
        </w:rPr>
      </w:pPr>
      <w:r w:rsidRPr="00DD2464">
        <w:rPr>
          <w:rFonts w:ascii="Times New Roman" w:eastAsia="Times New Roman" w:hAnsi="Times New Roman" w:cs="Times New Roman"/>
          <w:sz w:val="24"/>
          <w:szCs w:val="24"/>
        </w:rPr>
        <w:pict w14:anchorId="3EEAA0FB">
          <v:rect id="_x0000_i1025" style="width:0;height:0" o:hralign="center" o:hrstd="t" o:hr="t" fillcolor="#a0a0a0" stroked="f"/>
        </w:pict>
      </w:r>
    </w:p>
    <w:p w14:paraId="04EB90FC" w14:textId="77777777" w:rsidR="00DD2464" w:rsidRPr="00DD2464" w:rsidRDefault="00DD2464" w:rsidP="00DD2464">
      <w:pPr>
        <w:spacing w:after="120" w:line="240" w:lineRule="auto"/>
        <w:rPr>
          <w:rFonts w:ascii="Times New Roman" w:eastAsia="Times New Roman" w:hAnsi="Times New Roman" w:cs="Times New Roman"/>
          <w:sz w:val="24"/>
          <w:szCs w:val="24"/>
        </w:rPr>
      </w:pPr>
      <w:r w:rsidRPr="00DD2464">
        <w:rPr>
          <w:rFonts w:ascii="Times New Roman" w:eastAsia="Times New Roman" w:hAnsi="Times New Roman" w:cs="Times New Roman"/>
          <w:sz w:val="24"/>
          <w:szCs w:val="24"/>
        </w:rPr>
        <w:t>Some of the biggest changes in years to law enforcement oversight and rules are coming to Massachusetts.</w:t>
      </w:r>
    </w:p>
    <w:p w14:paraId="5C25C66C" w14:textId="77777777" w:rsidR="00DD2464" w:rsidRPr="00DD2464" w:rsidRDefault="00DD2464" w:rsidP="00DD2464">
      <w:pPr>
        <w:spacing w:after="120" w:line="240" w:lineRule="auto"/>
        <w:rPr>
          <w:rFonts w:ascii="Times New Roman" w:eastAsia="Times New Roman" w:hAnsi="Times New Roman" w:cs="Times New Roman"/>
          <w:sz w:val="24"/>
          <w:szCs w:val="24"/>
        </w:rPr>
      </w:pPr>
      <w:r w:rsidRPr="00DD2464">
        <w:rPr>
          <w:rFonts w:ascii="Times New Roman" w:eastAsia="Times New Roman" w:hAnsi="Times New Roman" w:cs="Times New Roman"/>
          <w:sz w:val="24"/>
          <w:szCs w:val="24"/>
        </w:rPr>
        <w:t>That’s after Gov. Charlie Baker </w:t>
      </w:r>
      <w:hyperlink r:id="rId7" w:history="1">
        <w:r w:rsidRPr="00DD2464">
          <w:rPr>
            <w:rFonts w:ascii="Times New Roman" w:eastAsia="Times New Roman" w:hAnsi="Times New Roman" w:cs="Times New Roman"/>
            <w:color w:val="708FBD"/>
            <w:sz w:val="24"/>
            <w:szCs w:val="24"/>
          </w:rPr>
          <w:t>signed into law</w:t>
        </w:r>
      </w:hyperlink>
      <w:r w:rsidRPr="00DD2464">
        <w:rPr>
          <w:rFonts w:ascii="Times New Roman" w:eastAsia="Times New Roman" w:hAnsi="Times New Roman" w:cs="Times New Roman"/>
          <w:sz w:val="24"/>
          <w:szCs w:val="24"/>
        </w:rPr>
        <w:t> on Dec. 31 of last year a landmark police reform bill.</w:t>
      </w:r>
    </w:p>
    <w:p w14:paraId="303A03E3" w14:textId="77777777" w:rsidR="00DD2464" w:rsidRPr="00DD2464" w:rsidRDefault="00DD2464" w:rsidP="00DD2464">
      <w:pPr>
        <w:spacing w:after="120" w:line="240" w:lineRule="auto"/>
        <w:rPr>
          <w:rFonts w:ascii="Times New Roman" w:eastAsia="Times New Roman" w:hAnsi="Times New Roman" w:cs="Times New Roman"/>
          <w:sz w:val="24"/>
          <w:szCs w:val="24"/>
        </w:rPr>
      </w:pPr>
      <w:r w:rsidRPr="00DD2464">
        <w:rPr>
          <w:rFonts w:ascii="Times New Roman" w:eastAsia="Times New Roman" w:hAnsi="Times New Roman" w:cs="Times New Roman"/>
          <w:sz w:val="24"/>
          <w:szCs w:val="24"/>
        </w:rPr>
        <w:t>Police lobbied hard against the bill. They say it gives too much oversight to people without law enforcement experience. Meanwhile, some progressives say the bill doesn’t go far enough to end things like facial recognition and qualified immunity protections.</w:t>
      </w:r>
    </w:p>
    <w:p w14:paraId="3CB3EF76" w14:textId="77777777" w:rsidR="00DD2464" w:rsidRPr="00DD2464" w:rsidRDefault="00DD2464" w:rsidP="00DD2464">
      <w:pPr>
        <w:spacing w:after="120" w:line="240" w:lineRule="auto"/>
        <w:rPr>
          <w:rFonts w:ascii="Times New Roman" w:eastAsia="Times New Roman" w:hAnsi="Times New Roman" w:cs="Times New Roman"/>
          <w:sz w:val="24"/>
          <w:szCs w:val="24"/>
        </w:rPr>
      </w:pPr>
      <w:r w:rsidRPr="00DD2464">
        <w:rPr>
          <w:rFonts w:ascii="Times New Roman" w:eastAsia="Times New Roman" w:hAnsi="Times New Roman" w:cs="Times New Roman"/>
          <w:sz w:val="24"/>
          <w:szCs w:val="24"/>
        </w:rPr>
        <w:t xml:space="preserve">But the new law </w:t>
      </w:r>
      <w:proofErr w:type="gramStart"/>
      <w:r w:rsidRPr="00DD2464">
        <w:rPr>
          <w:rFonts w:ascii="Times New Roman" w:eastAsia="Times New Roman" w:hAnsi="Times New Roman" w:cs="Times New Roman"/>
          <w:sz w:val="24"/>
          <w:szCs w:val="24"/>
        </w:rPr>
        <w:t>is  the</w:t>
      </w:r>
      <w:proofErr w:type="gramEnd"/>
      <w:r w:rsidRPr="00DD2464">
        <w:rPr>
          <w:rFonts w:ascii="Times New Roman" w:eastAsia="Times New Roman" w:hAnsi="Times New Roman" w:cs="Times New Roman"/>
          <w:sz w:val="24"/>
          <w:szCs w:val="24"/>
        </w:rPr>
        <w:t xml:space="preserve"> compromise lawmakers came up with. This </w:t>
      </w:r>
      <w:proofErr w:type="gramStart"/>
      <w:r w:rsidRPr="00DD2464">
        <w:rPr>
          <w:rFonts w:ascii="Times New Roman" w:eastAsia="Times New Roman" w:hAnsi="Times New Roman" w:cs="Times New Roman"/>
          <w:sz w:val="24"/>
          <w:szCs w:val="24"/>
        </w:rPr>
        <w:t>year,  we’ll</w:t>
      </w:r>
      <w:proofErr w:type="gramEnd"/>
      <w:r w:rsidRPr="00DD2464">
        <w:rPr>
          <w:rFonts w:ascii="Times New Roman" w:eastAsia="Times New Roman" w:hAnsi="Times New Roman" w:cs="Times New Roman"/>
          <w:sz w:val="24"/>
          <w:szCs w:val="24"/>
        </w:rPr>
        <w:t xml:space="preserve"> be tracking whether the bill delivers on key promises. Here’s what those new rules dictate:</w:t>
      </w:r>
    </w:p>
    <w:p w14:paraId="5DF64D18" w14:textId="77777777" w:rsidR="00DD2464" w:rsidRPr="00DD2464" w:rsidRDefault="00DD2464" w:rsidP="00DD2464">
      <w:pPr>
        <w:spacing w:after="120" w:line="0" w:lineRule="auto"/>
        <w:outlineLvl w:val="1"/>
        <w:rPr>
          <w:rFonts w:ascii="Arial" w:eastAsia="Times New Roman" w:hAnsi="Arial" w:cs="Arial"/>
          <w:b/>
          <w:bCs/>
          <w:color w:val="000000"/>
          <w:sz w:val="54"/>
          <w:szCs w:val="54"/>
        </w:rPr>
      </w:pPr>
      <w:r w:rsidRPr="00DD2464">
        <w:rPr>
          <w:rFonts w:ascii="Arial" w:eastAsia="Times New Roman" w:hAnsi="Arial" w:cs="Arial"/>
          <w:b/>
          <w:bCs/>
          <w:color w:val="000000"/>
          <w:sz w:val="54"/>
          <w:szCs w:val="54"/>
        </w:rPr>
        <w:t xml:space="preserve">Creation Of </w:t>
      </w:r>
      <w:proofErr w:type="gramStart"/>
      <w:r w:rsidRPr="00DD2464">
        <w:rPr>
          <w:rFonts w:ascii="Arial" w:eastAsia="Times New Roman" w:hAnsi="Arial" w:cs="Arial"/>
          <w:b/>
          <w:bCs/>
          <w:color w:val="000000"/>
          <w:sz w:val="54"/>
          <w:szCs w:val="54"/>
        </w:rPr>
        <w:t>A</w:t>
      </w:r>
      <w:proofErr w:type="gramEnd"/>
      <w:r w:rsidRPr="00DD2464">
        <w:rPr>
          <w:rFonts w:ascii="Arial" w:eastAsia="Times New Roman" w:hAnsi="Arial" w:cs="Arial"/>
          <w:b/>
          <w:bCs/>
          <w:color w:val="000000"/>
          <w:sz w:val="54"/>
          <w:szCs w:val="54"/>
        </w:rPr>
        <w:t xml:space="preserve"> New Commission To Certify Police Officers Statewide</w:t>
      </w:r>
    </w:p>
    <w:p w14:paraId="4CF879A5" w14:textId="6C197B6C" w:rsidR="00DD2464" w:rsidRPr="00DD2464" w:rsidRDefault="00DD2464" w:rsidP="00DD2464">
      <w:pPr>
        <w:spacing w:after="120" w:line="240" w:lineRule="auto"/>
        <w:rPr>
          <w:rFonts w:ascii="Times New Roman" w:eastAsia="Times New Roman" w:hAnsi="Times New Roman" w:cs="Times New Roman"/>
          <w:sz w:val="24"/>
          <w:szCs w:val="24"/>
        </w:rPr>
      </w:pPr>
      <w:r w:rsidRPr="00DD2464">
        <w:rPr>
          <w:rFonts w:ascii="Times New Roman" w:eastAsia="Times New Roman" w:hAnsi="Times New Roman" w:cs="Times New Roman"/>
          <w:b/>
          <w:bCs/>
          <w:color w:val="0070C0"/>
          <w:sz w:val="28"/>
          <w:szCs w:val="28"/>
        </w:rPr>
        <w:t>Creation of a New Commission to Certify Police Offices Statewide</w:t>
      </w:r>
      <w:r w:rsidRPr="00DD2464">
        <w:rPr>
          <w:rFonts w:ascii="Times New Roman" w:eastAsia="Times New Roman" w:hAnsi="Times New Roman" w:cs="Times New Roman"/>
          <w:color w:val="0070C0"/>
          <w:sz w:val="24"/>
          <w:szCs w:val="24"/>
        </w:rPr>
        <w:t xml:space="preserve">   </w:t>
      </w:r>
      <w:r w:rsidRPr="00DD2464">
        <w:rPr>
          <w:rFonts w:ascii="Times New Roman" w:eastAsia="Times New Roman" w:hAnsi="Times New Roman" w:cs="Times New Roman"/>
          <w:sz w:val="24"/>
          <w:szCs w:val="24"/>
        </w:rPr>
        <w:t>For the first time, Massachusetts will have a system to certify and decertify officers across the commonwealth. The new Peace Officer Standards and Training (POST) commission will have the power to investigate misconduct independently, with subpoena power to compel witnesses and documents as part of its investigations.</w:t>
      </w:r>
    </w:p>
    <w:p w14:paraId="735F864E" w14:textId="77777777" w:rsidR="00DD2464" w:rsidRPr="00DD2464" w:rsidRDefault="00DD2464" w:rsidP="00DD2464">
      <w:pPr>
        <w:spacing w:after="120" w:line="240" w:lineRule="auto"/>
        <w:rPr>
          <w:rFonts w:ascii="Times New Roman" w:eastAsia="Times New Roman" w:hAnsi="Times New Roman" w:cs="Times New Roman"/>
          <w:sz w:val="24"/>
          <w:szCs w:val="24"/>
        </w:rPr>
      </w:pPr>
      <w:r w:rsidRPr="00DD2464">
        <w:rPr>
          <w:rFonts w:ascii="Times New Roman" w:eastAsia="Times New Roman" w:hAnsi="Times New Roman" w:cs="Times New Roman"/>
          <w:sz w:val="24"/>
          <w:szCs w:val="24"/>
        </w:rPr>
        <w:t>The governor and attorney general will appoint the nine-member commission — six of those members will be from outside law enforcement. A current police chief will serve, along with a retired Superior Court judge and a social worker.</w:t>
      </w:r>
    </w:p>
    <w:p w14:paraId="32B05699" w14:textId="77777777" w:rsidR="00DD2464" w:rsidRPr="00DD2464" w:rsidRDefault="00DD2464" w:rsidP="00DD2464">
      <w:pPr>
        <w:spacing w:after="120" w:line="240" w:lineRule="auto"/>
        <w:rPr>
          <w:rFonts w:ascii="Times New Roman" w:eastAsia="Times New Roman" w:hAnsi="Times New Roman" w:cs="Times New Roman"/>
          <w:sz w:val="24"/>
          <w:szCs w:val="24"/>
        </w:rPr>
      </w:pPr>
      <w:r w:rsidRPr="00DD2464">
        <w:rPr>
          <w:rFonts w:ascii="Times New Roman" w:eastAsia="Times New Roman" w:hAnsi="Times New Roman" w:cs="Times New Roman"/>
          <w:sz w:val="24"/>
          <w:szCs w:val="24"/>
        </w:rPr>
        <w:t>The POST commission can undertake its own investigations, including identifying patterns of unprofessional police conduct, escalating behaviors or other increasing complaints against an officer or agency.</w:t>
      </w:r>
    </w:p>
    <w:p w14:paraId="31F6F397" w14:textId="77777777" w:rsidR="00DD2464" w:rsidRPr="00DD2464" w:rsidRDefault="00DD2464" w:rsidP="00DD2464">
      <w:pPr>
        <w:spacing w:after="120" w:line="240" w:lineRule="auto"/>
        <w:rPr>
          <w:rFonts w:ascii="Times New Roman" w:eastAsia="Times New Roman" w:hAnsi="Times New Roman" w:cs="Times New Roman"/>
          <w:sz w:val="24"/>
          <w:szCs w:val="24"/>
        </w:rPr>
      </w:pPr>
      <w:r w:rsidRPr="00DD2464">
        <w:rPr>
          <w:rFonts w:ascii="Times New Roman" w:eastAsia="Times New Roman" w:hAnsi="Times New Roman" w:cs="Times New Roman"/>
          <w:sz w:val="24"/>
          <w:szCs w:val="24"/>
        </w:rPr>
        <w:t>An earlier version of the bill would have also given the POST commission power to set training standards, but that was removed after </w:t>
      </w:r>
      <w:hyperlink r:id="rId8" w:history="1">
        <w:r w:rsidRPr="00DD2464">
          <w:rPr>
            <w:rFonts w:ascii="Times New Roman" w:eastAsia="Times New Roman" w:hAnsi="Times New Roman" w:cs="Times New Roman"/>
            <w:color w:val="708FBD"/>
            <w:sz w:val="24"/>
            <w:szCs w:val="24"/>
          </w:rPr>
          <w:t>Baker said</w:t>
        </w:r>
      </w:hyperlink>
      <w:r w:rsidRPr="00DD2464">
        <w:rPr>
          <w:rFonts w:ascii="Times New Roman" w:eastAsia="Times New Roman" w:hAnsi="Times New Roman" w:cs="Times New Roman"/>
          <w:sz w:val="24"/>
          <w:szCs w:val="24"/>
        </w:rPr>
        <w:t> training for police shouldn’t be handed over to a civilian-control commission.</w:t>
      </w:r>
    </w:p>
    <w:p w14:paraId="69EBB0AF" w14:textId="77777777" w:rsidR="00DD2464" w:rsidRPr="00DD2464" w:rsidRDefault="00DD2464" w:rsidP="00DD2464">
      <w:pPr>
        <w:spacing w:after="120" w:line="0" w:lineRule="auto"/>
        <w:outlineLvl w:val="1"/>
        <w:rPr>
          <w:rFonts w:ascii="Arial" w:eastAsia="Times New Roman" w:hAnsi="Arial" w:cs="Arial"/>
          <w:b/>
          <w:bCs/>
          <w:color w:val="000000"/>
          <w:sz w:val="54"/>
          <w:szCs w:val="54"/>
        </w:rPr>
      </w:pPr>
      <w:r w:rsidRPr="00DD2464">
        <w:rPr>
          <w:rFonts w:ascii="Arial" w:eastAsia="Times New Roman" w:hAnsi="Arial" w:cs="Arial"/>
          <w:b/>
          <w:bCs/>
          <w:color w:val="000000"/>
          <w:sz w:val="54"/>
          <w:szCs w:val="54"/>
        </w:rPr>
        <w:t xml:space="preserve">Slight Changes </w:t>
      </w:r>
      <w:proofErr w:type="gramStart"/>
      <w:r w:rsidRPr="00DD2464">
        <w:rPr>
          <w:rFonts w:ascii="Arial" w:eastAsia="Times New Roman" w:hAnsi="Arial" w:cs="Arial"/>
          <w:b/>
          <w:bCs/>
          <w:color w:val="000000"/>
          <w:sz w:val="54"/>
          <w:szCs w:val="54"/>
        </w:rPr>
        <w:t>To</w:t>
      </w:r>
      <w:proofErr w:type="gramEnd"/>
      <w:r w:rsidRPr="00DD2464">
        <w:rPr>
          <w:rFonts w:ascii="Arial" w:eastAsia="Times New Roman" w:hAnsi="Arial" w:cs="Arial"/>
          <w:b/>
          <w:bCs/>
          <w:color w:val="000000"/>
          <w:sz w:val="54"/>
          <w:szCs w:val="54"/>
        </w:rPr>
        <w:t xml:space="preserve"> Qualified Immunity, And The Promise Of A Study</w:t>
      </w:r>
    </w:p>
    <w:p w14:paraId="11E618B2" w14:textId="276E39A8" w:rsidR="00DD2464" w:rsidRPr="00DD2464" w:rsidRDefault="00DD2464" w:rsidP="00DD2464">
      <w:pPr>
        <w:spacing w:after="120" w:line="240" w:lineRule="auto"/>
        <w:rPr>
          <w:rFonts w:ascii="Times New Roman" w:eastAsia="Times New Roman" w:hAnsi="Times New Roman" w:cs="Times New Roman"/>
          <w:sz w:val="24"/>
          <w:szCs w:val="24"/>
        </w:rPr>
      </w:pPr>
      <w:r w:rsidRPr="00DD2464">
        <w:rPr>
          <w:rFonts w:ascii="Times New Roman" w:eastAsia="Times New Roman" w:hAnsi="Times New Roman" w:cs="Times New Roman"/>
          <w:b/>
          <w:bCs/>
          <w:color w:val="0070C0"/>
          <w:sz w:val="28"/>
          <w:szCs w:val="28"/>
        </w:rPr>
        <w:t>Slight Changes to Qualified Immunity, and the Promise of a Study</w:t>
      </w:r>
      <w:r w:rsidRPr="00DD2464">
        <w:rPr>
          <w:rFonts w:ascii="Times New Roman" w:eastAsia="Times New Roman" w:hAnsi="Times New Roman" w:cs="Times New Roman"/>
          <w:color w:val="0070C0"/>
          <w:sz w:val="24"/>
          <w:szCs w:val="24"/>
        </w:rPr>
        <w:t xml:space="preserve">       </w:t>
      </w:r>
      <w:hyperlink r:id="rId9" w:history="1">
        <w:r w:rsidRPr="00DD2464">
          <w:rPr>
            <w:rFonts w:ascii="Times New Roman" w:eastAsia="Times New Roman" w:hAnsi="Times New Roman" w:cs="Times New Roman"/>
            <w:sz w:val="24"/>
            <w:szCs w:val="24"/>
          </w:rPr>
          <w:t>Qualified immunity</w:t>
        </w:r>
      </w:hyperlink>
      <w:r w:rsidRPr="00DD2464">
        <w:rPr>
          <w:rFonts w:ascii="Times New Roman" w:eastAsia="Times New Roman" w:hAnsi="Times New Roman" w:cs="Times New Roman"/>
          <w:sz w:val="24"/>
          <w:szCs w:val="24"/>
        </w:rPr>
        <w:t> — a legal doctrine that provides protection to public officials, including police officers, in civil lawsuits — was one of the most contentious parts of the debate around reforms. The compromise bill doesn’t go as far as the earlier Senate version, which would have put the burden on public officials to make the case as to why they weren’t liable in a civil suit.</w:t>
      </w:r>
    </w:p>
    <w:p w14:paraId="434E2674" w14:textId="77777777" w:rsidR="00DD2464" w:rsidRPr="00DD2464" w:rsidRDefault="00DD2464" w:rsidP="00DD2464">
      <w:pPr>
        <w:spacing w:after="120" w:line="240" w:lineRule="auto"/>
        <w:rPr>
          <w:rFonts w:ascii="Times New Roman" w:eastAsia="Times New Roman" w:hAnsi="Times New Roman" w:cs="Times New Roman"/>
          <w:sz w:val="24"/>
          <w:szCs w:val="24"/>
        </w:rPr>
      </w:pPr>
      <w:r w:rsidRPr="00DD2464">
        <w:rPr>
          <w:rFonts w:ascii="Times New Roman" w:eastAsia="Times New Roman" w:hAnsi="Times New Roman" w:cs="Times New Roman"/>
          <w:sz w:val="24"/>
          <w:szCs w:val="24"/>
        </w:rPr>
        <w:t>The compromise bill ties qualified immunity to decertification. If a police officer is decertified by the state, he or she loses immunity. But some legal experts question the wording of the legislation, which states only officers who violate a person’s right to “bias-free policing” and are decertified lose their qualified immunity protections.</w:t>
      </w:r>
    </w:p>
    <w:p w14:paraId="2825F60D" w14:textId="77777777" w:rsidR="00DD2464" w:rsidRPr="00DD2464" w:rsidRDefault="00DD2464" w:rsidP="00DD2464">
      <w:pPr>
        <w:spacing w:after="120" w:line="240" w:lineRule="auto"/>
        <w:rPr>
          <w:rFonts w:ascii="Times New Roman" w:eastAsia="Times New Roman" w:hAnsi="Times New Roman" w:cs="Times New Roman"/>
          <w:sz w:val="24"/>
          <w:szCs w:val="24"/>
        </w:rPr>
      </w:pPr>
      <w:r w:rsidRPr="00DD2464">
        <w:rPr>
          <w:rFonts w:ascii="Times New Roman" w:eastAsia="Times New Roman" w:hAnsi="Times New Roman" w:cs="Times New Roman"/>
          <w:sz w:val="24"/>
          <w:szCs w:val="24"/>
        </w:rPr>
        <w:t xml:space="preserve">Bias-free policing means decisions made without considering a person's race, ethnicity, sex, gender or other aspects. Many civil rights violations that are subject to lawsuits aren’t about bias necessarily, but about actions like excessive force or wrongful arrest. </w:t>
      </w:r>
      <w:proofErr w:type="gramStart"/>
      <w:r w:rsidRPr="00DD2464">
        <w:rPr>
          <w:rFonts w:ascii="Times New Roman" w:eastAsia="Times New Roman" w:hAnsi="Times New Roman" w:cs="Times New Roman"/>
          <w:sz w:val="24"/>
          <w:szCs w:val="24"/>
        </w:rPr>
        <w:t>So</w:t>
      </w:r>
      <w:proofErr w:type="gramEnd"/>
      <w:r w:rsidRPr="00DD2464">
        <w:rPr>
          <w:rFonts w:ascii="Times New Roman" w:eastAsia="Times New Roman" w:hAnsi="Times New Roman" w:cs="Times New Roman"/>
          <w:sz w:val="24"/>
          <w:szCs w:val="24"/>
        </w:rPr>
        <w:t xml:space="preserve"> some lawyers doubt that this provision changes much in practice.</w:t>
      </w:r>
    </w:p>
    <w:p w14:paraId="535D1641" w14:textId="77777777" w:rsidR="00DD2464" w:rsidRPr="00DD2464" w:rsidRDefault="00DD2464" w:rsidP="00DD2464">
      <w:pPr>
        <w:spacing w:after="120" w:line="240" w:lineRule="auto"/>
        <w:rPr>
          <w:rFonts w:ascii="Times New Roman" w:eastAsia="Times New Roman" w:hAnsi="Times New Roman" w:cs="Times New Roman"/>
          <w:sz w:val="24"/>
          <w:szCs w:val="24"/>
        </w:rPr>
      </w:pPr>
      <w:r w:rsidRPr="00DD2464">
        <w:rPr>
          <w:rFonts w:ascii="Times New Roman" w:eastAsia="Times New Roman" w:hAnsi="Times New Roman" w:cs="Times New Roman"/>
          <w:sz w:val="24"/>
          <w:szCs w:val="24"/>
        </w:rPr>
        <w:t>Advocates are also disappointed that the provision leaves in language about “threats, intimidation and coercion” in the state civil rights law. That makes it difficult to sue police officers for a civil rights violation unless the officer explicitly threatens, intimidates or coerces the plaintiff in some way. (For example, just punching a person excessively isn’t enough, the officer would have had to explicitly threaten or intimidate the person before throwing the punch.)</w:t>
      </w:r>
    </w:p>
    <w:p w14:paraId="352BAB08" w14:textId="77777777" w:rsidR="00DD2464" w:rsidRPr="00DD2464" w:rsidRDefault="00DD2464" w:rsidP="00DD2464">
      <w:pPr>
        <w:spacing w:after="120" w:line="0" w:lineRule="auto"/>
        <w:outlineLvl w:val="1"/>
        <w:rPr>
          <w:rFonts w:ascii="Arial" w:eastAsia="Times New Roman" w:hAnsi="Arial" w:cs="Arial"/>
          <w:b/>
          <w:bCs/>
          <w:color w:val="000000"/>
          <w:sz w:val="54"/>
          <w:szCs w:val="54"/>
        </w:rPr>
      </w:pPr>
      <w:r w:rsidRPr="00DD2464">
        <w:rPr>
          <w:rFonts w:ascii="Arial" w:eastAsia="Times New Roman" w:hAnsi="Arial" w:cs="Arial"/>
          <w:b/>
          <w:bCs/>
          <w:color w:val="000000"/>
          <w:sz w:val="54"/>
          <w:szCs w:val="54"/>
        </w:rPr>
        <w:t>Stronger Facial Recognition Rules</w:t>
      </w:r>
    </w:p>
    <w:p w14:paraId="674D2F91" w14:textId="2FDD1E37" w:rsidR="00DD2464" w:rsidRPr="00DD2464" w:rsidRDefault="00AF059E" w:rsidP="00DD2464">
      <w:pPr>
        <w:spacing w:after="120" w:line="240" w:lineRule="auto"/>
        <w:rPr>
          <w:rFonts w:ascii="Times New Roman" w:eastAsia="Times New Roman" w:hAnsi="Times New Roman" w:cs="Times New Roman"/>
          <w:sz w:val="24"/>
          <w:szCs w:val="24"/>
        </w:rPr>
      </w:pPr>
      <w:r w:rsidRPr="00AF059E">
        <w:rPr>
          <w:rFonts w:ascii="Times New Roman" w:eastAsia="Times New Roman" w:hAnsi="Times New Roman" w:cs="Times New Roman"/>
          <w:b/>
          <w:bCs/>
          <w:color w:val="0070C0"/>
          <w:sz w:val="24"/>
          <w:szCs w:val="24"/>
        </w:rPr>
        <w:t>Stronger Facial Recognition Rules</w:t>
      </w:r>
      <w:r w:rsidRPr="00AF059E">
        <w:rPr>
          <w:rFonts w:ascii="Times New Roman" w:eastAsia="Times New Roman" w:hAnsi="Times New Roman" w:cs="Times New Roman"/>
          <w:color w:val="0070C0"/>
          <w:sz w:val="24"/>
          <w:szCs w:val="24"/>
        </w:rPr>
        <w:t xml:space="preserve">       </w:t>
      </w:r>
      <w:r w:rsidR="00DD2464" w:rsidRPr="00DD2464">
        <w:rPr>
          <w:rFonts w:ascii="Times New Roman" w:eastAsia="Times New Roman" w:hAnsi="Times New Roman" w:cs="Times New Roman"/>
          <w:sz w:val="24"/>
          <w:szCs w:val="24"/>
        </w:rPr>
        <w:t>Law enforcement can ask in writing for the RMV, FBI or state police to run a facial recognition search. They need a warrant from a court, except for certain emergency situations, such as if there is “substantial risk of harm” to someone or to identify a deceased person.</w:t>
      </w:r>
    </w:p>
    <w:p w14:paraId="1726A977" w14:textId="77777777" w:rsidR="00DD2464" w:rsidRPr="00DD2464" w:rsidRDefault="00DD2464" w:rsidP="00DD2464">
      <w:pPr>
        <w:spacing w:after="120" w:line="240" w:lineRule="auto"/>
        <w:rPr>
          <w:rFonts w:ascii="Times New Roman" w:eastAsia="Times New Roman" w:hAnsi="Times New Roman" w:cs="Times New Roman"/>
          <w:sz w:val="24"/>
          <w:szCs w:val="24"/>
        </w:rPr>
      </w:pPr>
      <w:r w:rsidRPr="00DD2464">
        <w:rPr>
          <w:rFonts w:ascii="Times New Roman" w:eastAsia="Times New Roman" w:hAnsi="Times New Roman" w:cs="Times New Roman"/>
          <w:sz w:val="24"/>
          <w:szCs w:val="24"/>
        </w:rPr>
        <w:t>Agencies need to document each facial recognition search and provide that information to the state.</w:t>
      </w:r>
    </w:p>
    <w:p w14:paraId="41400143" w14:textId="77777777" w:rsidR="00DD2464" w:rsidRPr="00DD2464" w:rsidRDefault="00DD2464" w:rsidP="00DD2464">
      <w:pPr>
        <w:spacing w:after="120" w:line="240" w:lineRule="auto"/>
        <w:rPr>
          <w:rFonts w:ascii="Times New Roman" w:eastAsia="Times New Roman" w:hAnsi="Times New Roman" w:cs="Times New Roman"/>
          <w:sz w:val="24"/>
          <w:szCs w:val="24"/>
        </w:rPr>
      </w:pPr>
      <w:r w:rsidRPr="00DD2464">
        <w:rPr>
          <w:rFonts w:ascii="Times New Roman" w:eastAsia="Times New Roman" w:hAnsi="Times New Roman" w:cs="Times New Roman"/>
          <w:sz w:val="24"/>
          <w:szCs w:val="24"/>
        </w:rPr>
        <w:t>A commission will study the government use of facial recognition technology.</w:t>
      </w:r>
    </w:p>
    <w:p w14:paraId="4F7D48AC" w14:textId="77777777" w:rsidR="00DD2464" w:rsidRPr="00DD2464" w:rsidRDefault="00DD2464" w:rsidP="00DD2464">
      <w:pPr>
        <w:spacing w:after="120" w:line="240" w:lineRule="auto"/>
        <w:rPr>
          <w:rFonts w:ascii="Times New Roman" w:eastAsia="Times New Roman" w:hAnsi="Times New Roman" w:cs="Times New Roman"/>
          <w:sz w:val="24"/>
          <w:szCs w:val="24"/>
        </w:rPr>
      </w:pPr>
      <w:r w:rsidRPr="00DD2464">
        <w:rPr>
          <w:rFonts w:ascii="Times New Roman" w:eastAsia="Times New Roman" w:hAnsi="Times New Roman" w:cs="Times New Roman"/>
          <w:sz w:val="24"/>
          <w:szCs w:val="24"/>
        </w:rPr>
        <w:t>Boston</w:t>
      </w:r>
      <w:hyperlink r:id="rId10" w:history="1">
        <w:r w:rsidRPr="00DD2464">
          <w:rPr>
            <w:rFonts w:ascii="Times New Roman" w:eastAsia="Times New Roman" w:hAnsi="Times New Roman" w:cs="Times New Roman"/>
            <w:color w:val="708FBD"/>
            <w:sz w:val="24"/>
            <w:szCs w:val="24"/>
          </w:rPr>
          <w:t> already banned facial recognition</w:t>
        </w:r>
      </w:hyperlink>
      <w:r w:rsidRPr="00DD2464">
        <w:rPr>
          <w:rFonts w:ascii="Times New Roman" w:eastAsia="Times New Roman" w:hAnsi="Times New Roman" w:cs="Times New Roman"/>
          <w:sz w:val="24"/>
          <w:szCs w:val="24"/>
        </w:rPr>
        <w:t> this year, along with several other smaller communities.</w:t>
      </w:r>
    </w:p>
    <w:p w14:paraId="1459C674" w14:textId="77777777" w:rsidR="00DD2464" w:rsidRPr="00DD2464" w:rsidRDefault="00DD2464" w:rsidP="00DD2464">
      <w:pPr>
        <w:spacing w:after="120" w:line="0" w:lineRule="auto"/>
        <w:outlineLvl w:val="1"/>
        <w:rPr>
          <w:rFonts w:ascii="Arial" w:eastAsia="Times New Roman" w:hAnsi="Arial" w:cs="Arial"/>
          <w:b/>
          <w:bCs/>
          <w:color w:val="000000"/>
          <w:sz w:val="54"/>
          <w:szCs w:val="54"/>
        </w:rPr>
      </w:pPr>
      <w:r w:rsidRPr="00DD2464">
        <w:rPr>
          <w:rFonts w:ascii="Arial" w:eastAsia="Times New Roman" w:hAnsi="Arial" w:cs="Arial"/>
          <w:b/>
          <w:bCs/>
          <w:color w:val="000000"/>
          <w:sz w:val="54"/>
          <w:szCs w:val="54"/>
        </w:rPr>
        <w:t xml:space="preserve">A Task Force </w:t>
      </w:r>
      <w:proofErr w:type="gramStart"/>
      <w:r w:rsidRPr="00DD2464">
        <w:rPr>
          <w:rFonts w:ascii="Arial" w:eastAsia="Times New Roman" w:hAnsi="Arial" w:cs="Arial"/>
          <w:b/>
          <w:bCs/>
          <w:color w:val="000000"/>
          <w:sz w:val="54"/>
          <w:szCs w:val="54"/>
        </w:rPr>
        <w:t>To</w:t>
      </w:r>
      <w:proofErr w:type="gramEnd"/>
      <w:r w:rsidRPr="00DD2464">
        <w:rPr>
          <w:rFonts w:ascii="Arial" w:eastAsia="Times New Roman" w:hAnsi="Arial" w:cs="Arial"/>
          <w:b/>
          <w:bCs/>
          <w:color w:val="000000"/>
          <w:sz w:val="54"/>
          <w:szCs w:val="54"/>
        </w:rPr>
        <w:t xml:space="preserve"> Study Body Camera Regulations</w:t>
      </w:r>
    </w:p>
    <w:p w14:paraId="531F0D0E" w14:textId="31A54D7D" w:rsidR="00DD2464" w:rsidRPr="00DD2464" w:rsidRDefault="00AF059E" w:rsidP="00DD2464">
      <w:pPr>
        <w:spacing w:after="120" w:line="240" w:lineRule="auto"/>
        <w:rPr>
          <w:rFonts w:ascii="Times New Roman" w:eastAsia="Times New Roman" w:hAnsi="Times New Roman" w:cs="Times New Roman"/>
          <w:sz w:val="24"/>
          <w:szCs w:val="24"/>
        </w:rPr>
      </w:pPr>
      <w:r w:rsidRPr="00AF059E">
        <w:rPr>
          <w:rFonts w:ascii="Times New Roman" w:eastAsia="Times New Roman" w:hAnsi="Times New Roman" w:cs="Times New Roman"/>
          <w:b/>
          <w:bCs/>
          <w:color w:val="0070C0"/>
          <w:sz w:val="28"/>
          <w:szCs w:val="28"/>
        </w:rPr>
        <w:lastRenderedPageBreak/>
        <w:t>A Task Force to Study Body Camera Regulations</w:t>
      </w:r>
      <w:r w:rsidRPr="00AF059E">
        <w:rPr>
          <w:rFonts w:ascii="Times New Roman" w:eastAsia="Times New Roman" w:hAnsi="Times New Roman" w:cs="Times New Roman"/>
          <w:color w:val="0070C0"/>
          <w:sz w:val="24"/>
          <w:szCs w:val="24"/>
        </w:rPr>
        <w:t xml:space="preserve">     </w:t>
      </w:r>
      <w:r w:rsidR="00DD2464" w:rsidRPr="00DD2464">
        <w:rPr>
          <w:rFonts w:ascii="Times New Roman" w:eastAsia="Times New Roman" w:hAnsi="Times New Roman" w:cs="Times New Roman"/>
          <w:sz w:val="24"/>
          <w:szCs w:val="24"/>
        </w:rPr>
        <w:t>Body camera use across the state varies from department to department. The state public safety agency will create a task force that will propose a uniform code for the purchase and use of body cameras, requirements for storage and transfer of the recordings and discipline for not using the cameras correctly. There will be at least five public hearings on the issue.</w:t>
      </w:r>
    </w:p>
    <w:p w14:paraId="6944C5C6" w14:textId="77777777" w:rsidR="00DD2464" w:rsidRPr="00DD2464" w:rsidRDefault="00DD2464" w:rsidP="00DD2464">
      <w:pPr>
        <w:spacing w:after="120" w:line="0" w:lineRule="auto"/>
        <w:outlineLvl w:val="1"/>
        <w:rPr>
          <w:rFonts w:ascii="Arial" w:eastAsia="Times New Roman" w:hAnsi="Arial" w:cs="Arial"/>
          <w:color w:val="0070C0"/>
          <w:sz w:val="28"/>
          <w:szCs w:val="28"/>
        </w:rPr>
      </w:pPr>
      <w:r w:rsidRPr="00DD2464">
        <w:rPr>
          <w:rFonts w:ascii="Arial" w:eastAsia="Times New Roman" w:hAnsi="Arial" w:cs="Arial"/>
          <w:color w:val="0070C0"/>
          <w:sz w:val="28"/>
          <w:szCs w:val="28"/>
        </w:rPr>
        <w:t xml:space="preserve">Review Of </w:t>
      </w:r>
      <w:proofErr w:type="gramStart"/>
      <w:r w:rsidRPr="00DD2464">
        <w:rPr>
          <w:rFonts w:ascii="Arial" w:eastAsia="Times New Roman" w:hAnsi="Arial" w:cs="Arial"/>
          <w:color w:val="0070C0"/>
          <w:sz w:val="28"/>
          <w:szCs w:val="28"/>
        </w:rPr>
        <w:t>The</w:t>
      </w:r>
      <w:proofErr w:type="gramEnd"/>
      <w:r w:rsidRPr="00DD2464">
        <w:rPr>
          <w:rFonts w:ascii="Arial" w:eastAsia="Times New Roman" w:hAnsi="Arial" w:cs="Arial"/>
          <w:color w:val="0070C0"/>
          <w:sz w:val="28"/>
          <w:szCs w:val="28"/>
        </w:rPr>
        <w:t xml:space="preserve"> Civil Service System</w:t>
      </w:r>
    </w:p>
    <w:p w14:paraId="0E642828" w14:textId="5F958490" w:rsidR="00DD2464" w:rsidRPr="00DD2464" w:rsidRDefault="00AF059E" w:rsidP="00DD2464">
      <w:pPr>
        <w:spacing w:after="120" w:line="240" w:lineRule="auto"/>
        <w:rPr>
          <w:rFonts w:ascii="Times New Roman" w:eastAsia="Times New Roman" w:hAnsi="Times New Roman" w:cs="Times New Roman"/>
          <w:sz w:val="24"/>
          <w:szCs w:val="24"/>
        </w:rPr>
      </w:pPr>
      <w:r w:rsidRPr="00AF059E">
        <w:rPr>
          <w:rFonts w:ascii="Times New Roman" w:eastAsia="Times New Roman" w:hAnsi="Times New Roman" w:cs="Times New Roman"/>
          <w:b/>
          <w:bCs/>
          <w:color w:val="0070C0"/>
          <w:sz w:val="28"/>
          <w:szCs w:val="28"/>
        </w:rPr>
        <w:t>Review of the Civil Service System</w:t>
      </w:r>
      <w:r w:rsidRPr="00AF059E">
        <w:rPr>
          <w:rFonts w:ascii="Times New Roman" w:eastAsia="Times New Roman" w:hAnsi="Times New Roman" w:cs="Times New Roman"/>
          <w:color w:val="0070C0"/>
          <w:sz w:val="24"/>
          <w:szCs w:val="24"/>
        </w:rPr>
        <w:t xml:space="preserve">      </w:t>
      </w:r>
      <w:r w:rsidR="00DD2464" w:rsidRPr="00DD2464">
        <w:rPr>
          <w:rFonts w:ascii="Times New Roman" w:eastAsia="Times New Roman" w:hAnsi="Times New Roman" w:cs="Times New Roman"/>
          <w:sz w:val="24"/>
          <w:szCs w:val="24"/>
        </w:rPr>
        <w:t>Civil service is the system most departments use to hire and promote applicants. The bill would create a legislative commission to review the law, and recommend changes to improve diversity, transparency and representation of the community.</w:t>
      </w:r>
    </w:p>
    <w:p w14:paraId="3365373C" w14:textId="77777777" w:rsidR="00DD2464" w:rsidRPr="00DD2464" w:rsidRDefault="00DD2464" w:rsidP="00DD2464">
      <w:pPr>
        <w:spacing w:after="120" w:line="240" w:lineRule="auto"/>
        <w:rPr>
          <w:rFonts w:ascii="Times New Roman" w:eastAsia="Times New Roman" w:hAnsi="Times New Roman" w:cs="Times New Roman"/>
          <w:sz w:val="24"/>
          <w:szCs w:val="24"/>
        </w:rPr>
      </w:pPr>
      <w:r w:rsidRPr="00DD2464">
        <w:rPr>
          <w:rFonts w:ascii="Times New Roman" w:eastAsia="Times New Roman" w:hAnsi="Times New Roman" w:cs="Times New Roman"/>
          <w:sz w:val="24"/>
          <w:szCs w:val="24"/>
        </w:rPr>
        <w:t>The civil service laws are often blamed for exacerbating the lack of diversity in hiring and promotion, and protecting those who are disciplined. As part of Boston’s police reform recommendations, Mayor Marty Walsh is </w:t>
      </w:r>
      <w:hyperlink r:id="rId11" w:history="1">
        <w:r w:rsidRPr="00DD2464">
          <w:rPr>
            <w:rFonts w:ascii="Times New Roman" w:eastAsia="Times New Roman" w:hAnsi="Times New Roman" w:cs="Times New Roman"/>
            <w:color w:val="708FBD"/>
            <w:sz w:val="24"/>
            <w:szCs w:val="24"/>
          </w:rPr>
          <w:t>seeking a change to the civil service law</w:t>
        </w:r>
      </w:hyperlink>
      <w:r w:rsidRPr="00DD2464">
        <w:rPr>
          <w:rFonts w:ascii="Times New Roman" w:eastAsia="Times New Roman" w:hAnsi="Times New Roman" w:cs="Times New Roman"/>
          <w:sz w:val="24"/>
          <w:szCs w:val="24"/>
        </w:rPr>
        <w:t> to allow the city to prioritize local hiring — including Boston high school graduates — and advance officers of color.</w:t>
      </w:r>
    </w:p>
    <w:p w14:paraId="4D04D52F" w14:textId="77777777" w:rsidR="00DD2464" w:rsidRPr="00DD2464" w:rsidRDefault="00DD2464" w:rsidP="00DD2464">
      <w:pPr>
        <w:spacing w:after="120" w:line="240" w:lineRule="auto"/>
        <w:rPr>
          <w:rFonts w:ascii="Times New Roman" w:eastAsia="Times New Roman" w:hAnsi="Times New Roman" w:cs="Times New Roman"/>
          <w:sz w:val="24"/>
          <w:szCs w:val="24"/>
        </w:rPr>
      </w:pPr>
      <w:r w:rsidRPr="00DD2464">
        <w:rPr>
          <w:rFonts w:ascii="Times New Roman" w:eastAsia="Times New Roman" w:hAnsi="Times New Roman" w:cs="Times New Roman"/>
          <w:sz w:val="24"/>
          <w:szCs w:val="24"/>
        </w:rPr>
        <w:t>The commission will look at creating a statewide diversity office within the state Office of Administration and Finance that would oversee implementation of any plans and monitor noncompliance. It also will review the possibility of appointing a diversity officer for every city or town with a fire or police department.</w:t>
      </w:r>
    </w:p>
    <w:p w14:paraId="4D73447D" w14:textId="77777777" w:rsidR="00DD2464" w:rsidRPr="00DD2464" w:rsidRDefault="00DD2464" w:rsidP="00DD2464">
      <w:pPr>
        <w:spacing w:after="120" w:line="0" w:lineRule="auto"/>
        <w:outlineLvl w:val="1"/>
        <w:rPr>
          <w:rFonts w:ascii="Arial" w:eastAsia="Times New Roman" w:hAnsi="Arial" w:cs="Arial"/>
          <w:b/>
          <w:bCs/>
          <w:color w:val="000000"/>
          <w:sz w:val="54"/>
          <w:szCs w:val="54"/>
        </w:rPr>
      </w:pPr>
      <w:r w:rsidRPr="00DD2464">
        <w:rPr>
          <w:rFonts w:ascii="Arial" w:eastAsia="Times New Roman" w:hAnsi="Arial" w:cs="Arial"/>
          <w:b/>
          <w:bCs/>
          <w:color w:val="000000"/>
          <w:sz w:val="54"/>
          <w:szCs w:val="54"/>
        </w:rPr>
        <w:t xml:space="preserve">Stronger Use-Of-Force Policies </w:t>
      </w:r>
      <w:proofErr w:type="gramStart"/>
      <w:r w:rsidRPr="00DD2464">
        <w:rPr>
          <w:rFonts w:ascii="Arial" w:eastAsia="Times New Roman" w:hAnsi="Arial" w:cs="Arial"/>
          <w:b/>
          <w:bCs/>
          <w:color w:val="000000"/>
          <w:sz w:val="54"/>
          <w:szCs w:val="54"/>
        </w:rPr>
        <w:t>And</w:t>
      </w:r>
      <w:proofErr w:type="gramEnd"/>
      <w:r w:rsidRPr="00DD2464">
        <w:rPr>
          <w:rFonts w:ascii="Arial" w:eastAsia="Times New Roman" w:hAnsi="Arial" w:cs="Arial"/>
          <w:b/>
          <w:bCs/>
          <w:color w:val="000000"/>
          <w:sz w:val="54"/>
          <w:szCs w:val="54"/>
        </w:rPr>
        <w:t xml:space="preserve"> Rules For 'Less Lethal' Weapons</w:t>
      </w:r>
    </w:p>
    <w:p w14:paraId="5A175623" w14:textId="25417B01" w:rsidR="00DD2464" w:rsidRPr="00DD2464" w:rsidRDefault="00AF059E" w:rsidP="00DD2464">
      <w:pPr>
        <w:spacing w:after="120" w:line="240" w:lineRule="auto"/>
        <w:rPr>
          <w:rFonts w:ascii="Times New Roman" w:eastAsia="Times New Roman" w:hAnsi="Times New Roman" w:cs="Times New Roman"/>
          <w:sz w:val="24"/>
          <w:szCs w:val="24"/>
        </w:rPr>
      </w:pPr>
      <w:r w:rsidRPr="00AF059E">
        <w:rPr>
          <w:rFonts w:ascii="Times New Roman" w:eastAsia="Times New Roman" w:hAnsi="Times New Roman" w:cs="Times New Roman"/>
          <w:b/>
          <w:bCs/>
          <w:color w:val="0070C0"/>
          <w:sz w:val="28"/>
          <w:szCs w:val="28"/>
        </w:rPr>
        <w:t>Stronger Use-Of-Force Policies and Rules for ‘Less Lethal” Weapons</w:t>
      </w:r>
      <w:r w:rsidRPr="00AF059E">
        <w:rPr>
          <w:rFonts w:ascii="Times New Roman" w:eastAsia="Times New Roman" w:hAnsi="Times New Roman" w:cs="Times New Roman"/>
          <w:color w:val="0070C0"/>
          <w:sz w:val="24"/>
          <w:szCs w:val="24"/>
        </w:rPr>
        <w:t xml:space="preserve">         </w:t>
      </w:r>
      <w:r w:rsidR="00DD2464" w:rsidRPr="00DD2464">
        <w:rPr>
          <w:rFonts w:ascii="Times New Roman" w:eastAsia="Times New Roman" w:hAnsi="Times New Roman" w:cs="Times New Roman"/>
          <w:sz w:val="24"/>
          <w:szCs w:val="24"/>
        </w:rPr>
        <w:t>The bill bans chokeholds entirely, restricts officers from firing into a fleeing motor vehicle unless there’s a risk of imminent harm and creates rules around the use of tear gas, dogs or rubber bullets.</w:t>
      </w:r>
    </w:p>
    <w:p w14:paraId="4C5057AD" w14:textId="77777777" w:rsidR="00DD2464" w:rsidRPr="00DD2464" w:rsidRDefault="00DD2464" w:rsidP="00DD2464">
      <w:pPr>
        <w:spacing w:after="120" w:line="240" w:lineRule="auto"/>
        <w:rPr>
          <w:rFonts w:ascii="Times New Roman" w:eastAsia="Times New Roman" w:hAnsi="Times New Roman" w:cs="Times New Roman"/>
          <w:sz w:val="24"/>
          <w:szCs w:val="24"/>
        </w:rPr>
      </w:pPr>
      <w:r w:rsidRPr="00DD2464">
        <w:rPr>
          <w:rFonts w:ascii="Times New Roman" w:eastAsia="Times New Roman" w:hAnsi="Times New Roman" w:cs="Times New Roman"/>
          <w:sz w:val="24"/>
          <w:szCs w:val="24"/>
        </w:rPr>
        <w:t>Boston’s policy currently </w:t>
      </w:r>
      <w:hyperlink r:id="rId12" w:history="1">
        <w:r w:rsidRPr="00DD2464">
          <w:rPr>
            <w:rFonts w:ascii="Times New Roman" w:eastAsia="Times New Roman" w:hAnsi="Times New Roman" w:cs="Times New Roman"/>
            <w:color w:val="708FBD"/>
            <w:sz w:val="24"/>
            <w:szCs w:val="24"/>
          </w:rPr>
          <w:t>allows the use of chokeholds</w:t>
        </w:r>
      </w:hyperlink>
      <w:r w:rsidRPr="00DD2464">
        <w:rPr>
          <w:rFonts w:ascii="Times New Roman" w:eastAsia="Times New Roman" w:hAnsi="Times New Roman" w:cs="Times New Roman"/>
          <w:sz w:val="24"/>
          <w:szCs w:val="24"/>
        </w:rPr>
        <w:t> in cases where deadly force is necessary; this law would forbid them in all cases. Boston officers already are restricted from shooting at moving vehicles, except when threatened with deadly force.</w:t>
      </w:r>
    </w:p>
    <w:p w14:paraId="41407551" w14:textId="77777777" w:rsidR="00DD2464" w:rsidRPr="00DD2464" w:rsidRDefault="00DD2464" w:rsidP="00DD2464">
      <w:pPr>
        <w:spacing w:after="120" w:line="240" w:lineRule="auto"/>
        <w:rPr>
          <w:rFonts w:ascii="Times New Roman" w:eastAsia="Times New Roman" w:hAnsi="Times New Roman" w:cs="Times New Roman"/>
          <w:sz w:val="24"/>
          <w:szCs w:val="24"/>
        </w:rPr>
      </w:pPr>
      <w:r w:rsidRPr="00DD2464">
        <w:rPr>
          <w:rFonts w:ascii="Times New Roman" w:eastAsia="Times New Roman" w:hAnsi="Times New Roman" w:cs="Times New Roman"/>
          <w:sz w:val="24"/>
          <w:szCs w:val="24"/>
        </w:rPr>
        <w:t xml:space="preserve">The legislation adds restrictions on using tear gas, rubber bullets or dogs. Officers need to have tried </w:t>
      </w:r>
      <w:proofErr w:type="spellStart"/>
      <w:r w:rsidRPr="00DD2464">
        <w:rPr>
          <w:rFonts w:ascii="Times New Roman" w:eastAsia="Times New Roman" w:hAnsi="Times New Roman" w:cs="Times New Roman"/>
          <w:sz w:val="24"/>
          <w:szCs w:val="24"/>
        </w:rPr>
        <w:t>deescalation</w:t>
      </w:r>
      <w:proofErr w:type="spellEnd"/>
      <w:r w:rsidRPr="00DD2464">
        <w:rPr>
          <w:rFonts w:ascii="Times New Roman" w:eastAsia="Times New Roman" w:hAnsi="Times New Roman" w:cs="Times New Roman"/>
          <w:sz w:val="24"/>
          <w:szCs w:val="24"/>
        </w:rPr>
        <w:t xml:space="preserve"> tactics, and the harm from the “less lethal” option needs to be proportionate to the threat from the person or group targeted. Any use of tear gas, rubber bullets or dogs needs to be reported to the POST commission.</w:t>
      </w:r>
    </w:p>
    <w:p w14:paraId="60E18CB9" w14:textId="77777777" w:rsidR="00DD2464" w:rsidRPr="00DD2464" w:rsidRDefault="00DD2464" w:rsidP="00DD2464">
      <w:pPr>
        <w:spacing w:after="120" w:line="240" w:lineRule="auto"/>
        <w:rPr>
          <w:rFonts w:ascii="Times New Roman" w:eastAsia="Times New Roman" w:hAnsi="Times New Roman" w:cs="Times New Roman"/>
          <w:sz w:val="24"/>
          <w:szCs w:val="24"/>
        </w:rPr>
      </w:pPr>
      <w:r w:rsidRPr="00DD2464">
        <w:rPr>
          <w:rFonts w:ascii="Times New Roman" w:eastAsia="Times New Roman" w:hAnsi="Times New Roman" w:cs="Times New Roman"/>
          <w:sz w:val="24"/>
          <w:szCs w:val="24"/>
        </w:rPr>
        <w:t>Before planned mass protests or demonstrations, police departments are required to “attempt in good faith” to communicate with organizers of the event.</w:t>
      </w:r>
    </w:p>
    <w:p w14:paraId="47E08F6A" w14:textId="77777777" w:rsidR="00DD2464" w:rsidRPr="00DD2464" w:rsidRDefault="00DD2464" w:rsidP="00DD2464">
      <w:pPr>
        <w:spacing w:after="120" w:line="240" w:lineRule="auto"/>
        <w:rPr>
          <w:rFonts w:ascii="Times New Roman" w:eastAsia="Times New Roman" w:hAnsi="Times New Roman" w:cs="Times New Roman"/>
          <w:sz w:val="24"/>
          <w:szCs w:val="24"/>
        </w:rPr>
      </w:pPr>
      <w:r w:rsidRPr="00DD2464">
        <w:rPr>
          <w:rFonts w:ascii="Times New Roman" w:eastAsia="Times New Roman" w:hAnsi="Times New Roman" w:cs="Times New Roman"/>
          <w:sz w:val="24"/>
          <w:szCs w:val="24"/>
        </w:rPr>
        <w:t>Police will have an explicit duty to intervene and report if a fellow officer is using unreasonable force. And police departments will have to have a policy and procedure for officers to report abuse by a colleague without fear of retaliation.</w:t>
      </w:r>
    </w:p>
    <w:p w14:paraId="0CEAB92A" w14:textId="77777777" w:rsidR="00DD2464" w:rsidRPr="00DD2464" w:rsidRDefault="00DD2464" w:rsidP="00DD2464">
      <w:pPr>
        <w:spacing w:after="120" w:line="0" w:lineRule="auto"/>
        <w:outlineLvl w:val="1"/>
        <w:rPr>
          <w:rFonts w:ascii="Arial" w:eastAsia="Times New Roman" w:hAnsi="Arial" w:cs="Arial"/>
          <w:b/>
          <w:bCs/>
          <w:color w:val="000000"/>
          <w:sz w:val="54"/>
          <w:szCs w:val="54"/>
        </w:rPr>
      </w:pPr>
      <w:r w:rsidRPr="00DD2464">
        <w:rPr>
          <w:rFonts w:ascii="Arial" w:eastAsia="Times New Roman" w:hAnsi="Arial" w:cs="Arial"/>
          <w:b/>
          <w:bCs/>
          <w:color w:val="000000"/>
          <w:sz w:val="54"/>
          <w:szCs w:val="54"/>
        </w:rPr>
        <w:t>Investigates Structural Racism</w:t>
      </w:r>
    </w:p>
    <w:p w14:paraId="23CE4A10" w14:textId="347A8065" w:rsidR="00DD2464" w:rsidRPr="00DD2464" w:rsidRDefault="00AF059E" w:rsidP="00DD2464">
      <w:pPr>
        <w:spacing w:after="120" w:line="240" w:lineRule="auto"/>
        <w:rPr>
          <w:rFonts w:ascii="Times New Roman" w:eastAsia="Times New Roman" w:hAnsi="Times New Roman" w:cs="Times New Roman"/>
          <w:sz w:val="24"/>
          <w:szCs w:val="24"/>
        </w:rPr>
      </w:pPr>
      <w:r w:rsidRPr="00AF059E">
        <w:rPr>
          <w:rFonts w:ascii="Times New Roman" w:eastAsia="Times New Roman" w:hAnsi="Times New Roman" w:cs="Times New Roman"/>
          <w:b/>
          <w:bCs/>
          <w:color w:val="0070C0"/>
          <w:sz w:val="28"/>
          <w:szCs w:val="28"/>
        </w:rPr>
        <w:t>Investigates Structural Racism</w:t>
      </w:r>
      <w:r w:rsidRPr="00AF059E">
        <w:rPr>
          <w:rFonts w:ascii="Times New Roman" w:eastAsia="Times New Roman" w:hAnsi="Times New Roman" w:cs="Times New Roman"/>
          <w:color w:val="0070C0"/>
          <w:sz w:val="24"/>
          <w:szCs w:val="24"/>
        </w:rPr>
        <w:t xml:space="preserve">       </w:t>
      </w:r>
      <w:r w:rsidR="00DD2464" w:rsidRPr="00DD2464">
        <w:rPr>
          <w:rFonts w:ascii="Times New Roman" w:eastAsia="Times New Roman" w:hAnsi="Times New Roman" w:cs="Times New Roman"/>
          <w:sz w:val="24"/>
          <w:szCs w:val="24"/>
        </w:rPr>
        <w:t>Three special legislative commissions will look at institutional racism in jails and prisons, probation and parole. They’ll investigate disparities in the treatment of people of color and whether structural racism is the cause, and recommend changes.</w:t>
      </w:r>
    </w:p>
    <w:p w14:paraId="3BFC1E6E" w14:textId="77777777" w:rsidR="00DD2464" w:rsidRPr="00DD2464" w:rsidRDefault="00DD2464" w:rsidP="00DD2464">
      <w:pPr>
        <w:spacing w:after="120" w:line="0" w:lineRule="auto"/>
        <w:outlineLvl w:val="1"/>
        <w:rPr>
          <w:rFonts w:ascii="Arial" w:eastAsia="Times New Roman" w:hAnsi="Arial" w:cs="Arial"/>
          <w:b/>
          <w:bCs/>
          <w:color w:val="000000"/>
          <w:sz w:val="54"/>
          <w:szCs w:val="54"/>
        </w:rPr>
      </w:pPr>
      <w:r w:rsidRPr="00DD2464">
        <w:rPr>
          <w:rFonts w:ascii="Arial" w:eastAsia="Times New Roman" w:hAnsi="Arial" w:cs="Arial"/>
          <w:b/>
          <w:bCs/>
          <w:color w:val="000000"/>
          <w:sz w:val="54"/>
          <w:szCs w:val="54"/>
        </w:rPr>
        <w:t xml:space="preserve">Removes Requirement That Schools Have Officers, And Restricts Disclosure </w:t>
      </w:r>
      <w:proofErr w:type="gramStart"/>
      <w:r w:rsidRPr="00DD2464">
        <w:rPr>
          <w:rFonts w:ascii="Arial" w:eastAsia="Times New Roman" w:hAnsi="Arial" w:cs="Arial"/>
          <w:b/>
          <w:bCs/>
          <w:color w:val="000000"/>
          <w:sz w:val="54"/>
          <w:szCs w:val="54"/>
        </w:rPr>
        <w:t>Of</w:t>
      </w:r>
      <w:proofErr w:type="gramEnd"/>
      <w:r w:rsidRPr="00DD2464">
        <w:rPr>
          <w:rFonts w:ascii="Arial" w:eastAsia="Times New Roman" w:hAnsi="Arial" w:cs="Arial"/>
          <w:b/>
          <w:bCs/>
          <w:color w:val="000000"/>
          <w:sz w:val="54"/>
          <w:szCs w:val="54"/>
        </w:rPr>
        <w:t xml:space="preserve"> Student Information</w:t>
      </w:r>
    </w:p>
    <w:p w14:paraId="52283AE6" w14:textId="440FCC38" w:rsidR="00DD2464" w:rsidRPr="00DD2464" w:rsidRDefault="00AF059E" w:rsidP="00DD2464">
      <w:pPr>
        <w:spacing w:after="120" w:line="240" w:lineRule="auto"/>
        <w:rPr>
          <w:rFonts w:ascii="Times New Roman" w:eastAsia="Times New Roman" w:hAnsi="Times New Roman" w:cs="Times New Roman"/>
          <w:sz w:val="24"/>
          <w:szCs w:val="24"/>
        </w:rPr>
      </w:pPr>
      <w:r w:rsidRPr="00AF059E">
        <w:rPr>
          <w:rFonts w:ascii="Times New Roman" w:eastAsia="Times New Roman" w:hAnsi="Times New Roman" w:cs="Times New Roman"/>
          <w:b/>
          <w:bCs/>
          <w:color w:val="0070C0"/>
          <w:sz w:val="28"/>
          <w:szCs w:val="28"/>
        </w:rPr>
        <w:t xml:space="preserve">Removes Requirement that Schools Have officers, and Restricts Disclosure of Student Information        </w:t>
      </w:r>
      <w:hyperlink r:id="rId13" w:history="1">
        <w:r w:rsidR="00DD2464" w:rsidRPr="00DD2464">
          <w:rPr>
            <w:rFonts w:ascii="Times New Roman" w:eastAsia="Times New Roman" w:hAnsi="Times New Roman" w:cs="Times New Roman"/>
            <w:color w:val="708FBD"/>
            <w:sz w:val="24"/>
            <w:szCs w:val="24"/>
          </w:rPr>
          <w:t>Current law</w:t>
        </w:r>
      </w:hyperlink>
      <w:r w:rsidR="00DD2464" w:rsidRPr="00DD2464">
        <w:rPr>
          <w:rFonts w:ascii="Times New Roman" w:eastAsia="Times New Roman" w:hAnsi="Times New Roman" w:cs="Times New Roman"/>
          <w:sz w:val="24"/>
          <w:szCs w:val="24"/>
        </w:rPr>
        <w:t xml:space="preserve"> mandates that every school have a School Resource Officer, often called </w:t>
      </w:r>
      <w:proofErr w:type="gramStart"/>
      <w:r w:rsidR="00DD2464" w:rsidRPr="00DD2464">
        <w:rPr>
          <w:rFonts w:ascii="Times New Roman" w:eastAsia="Times New Roman" w:hAnsi="Times New Roman" w:cs="Times New Roman"/>
          <w:sz w:val="24"/>
          <w:szCs w:val="24"/>
        </w:rPr>
        <w:t>a</w:t>
      </w:r>
      <w:proofErr w:type="gramEnd"/>
      <w:r w:rsidR="00DD2464" w:rsidRPr="00DD2464">
        <w:rPr>
          <w:rFonts w:ascii="Times New Roman" w:eastAsia="Times New Roman" w:hAnsi="Times New Roman" w:cs="Times New Roman"/>
          <w:sz w:val="24"/>
          <w:szCs w:val="24"/>
        </w:rPr>
        <w:t xml:space="preserve"> SRO. The compromise now leaves it up to school superintendents to place a request with the community's police chief for an appointed SRO. Schools and local police departments will enter into a memorandum of understanding (MOU) to formalize and clarify the partnership between the school and the SRO, with that MOU filed with the state’s Department of Elementary and Secondary Education (DESE).</w:t>
      </w:r>
    </w:p>
    <w:p w14:paraId="6C687AB2" w14:textId="77777777" w:rsidR="00DD2464" w:rsidRPr="00DD2464" w:rsidRDefault="00DD2464" w:rsidP="00DD2464">
      <w:pPr>
        <w:spacing w:after="120" w:line="240" w:lineRule="auto"/>
        <w:rPr>
          <w:rFonts w:ascii="Times New Roman" w:eastAsia="Times New Roman" w:hAnsi="Times New Roman" w:cs="Times New Roman"/>
          <w:sz w:val="24"/>
          <w:szCs w:val="24"/>
        </w:rPr>
      </w:pPr>
      <w:r w:rsidRPr="00DD2464">
        <w:rPr>
          <w:rFonts w:ascii="Times New Roman" w:eastAsia="Times New Roman" w:hAnsi="Times New Roman" w:cs="Times New Roman"/>
          <w:sz w:val="24"/>
          <w:szCs w:val="24"/>
        </w:rPr>
        <w:t>The bill also forbids school department personnel and SROs from disclosing certain student record information to law enforcement officials, except in certain cases where the student, parent or guardian has provided informed written consent, or to comply with a court order or subpoena in connection with a health or safety emergency as defined by </w:t>
      </w:r>
      <w:hyperlink r:id="rId14" w:history="1">
        <w:r w:rsidRPr="00DD2464">
          <w:rPr>
            <w:rFonts w:ascii="Times New Roman" w:eastAsia="Times New Roman" w:hAnsi="Times New Roman" w:cs="Times New Roman"/>
            <w:color w:val="708FBD"/>
            <w:sz w:val="24"/>
            <w:szCs w:val="24"/>
          </w:rPr>
          <w:t>DESE regulations</w:t>
        </w:r>
      </w:hyperlink>
      <w:r w:rsidRPr="00DD2464">
        <w:rPr>
          <w:rFonts w:ascii="Times New Roman" w:eastAsia="Times New Roman" w:hAnsi="Times New Roman" w:cs="Times New Roman"/>
          <w:sz w:val="24"/>
          <w:szCs w:val="24"/>
        </w:rPr>
        <w:t>.</w:t>
      </w:r>
    </w:p>
    <w:p w14:paraId="7F37E324" w14:textId="77777777" w:rsidR="00DD2464" w:rsidRPr="00DD2464" w:rsidRDefault="00DD2464" w:rsidP="00DD2464">
      <w:pPr>
        <w:spacing w:after="120" w:line="0" w:lineRule="auto"/>
        <w:outlineLvl w:val="1"/>
        <w:rPr>
          <w:rFonts w:ascii="Arial" w:eastAsia="Times New Roman" w:hAnsi="Arial" w:cs="Arial"/>
          <w:b/>
          <w:bCs/>
          <w:color w:val="000000"/>
          <w:sz w:val="54"/>
          <w:szCs w:val="54"/>
        </w:rPr>
      </w:pPr>
      <w:r w:rsidRPr="00DD2464">
        <w:rPr>
          <w:rFonts w:ascii="Arial" w:eastAsia="Times New Roman" w:hAnsi="Arial" w:cs="Arial"/>
          <w:b/>
          <w:bCs/>
          <w:color w:val="000000"/>
          <w:sz w:val="54"/>
          <w:szCs w:val="54"/>
        </w:rPr>
        <w:t xml:space="preserve">Implements Changes </w:t>
      </w:r>
      <w:proofErr w:type="gramStart"/>
      <w:r w:rsidRPr="00DD2464">
        <w:rPr>
          <w:rFonts w:ascii="Arial" w:eastAsia="Times New Roman" w:hAnsi="Arial" w:cs="Arial"/>
          <w:b/>
          <w:bCs/>
          <w:color w:val="000000"/>
          <w:sz w:val="54"/>
          <w:szCs w:val="54"/>
        </w:rPr>
        <w:t>For</w:t>
      </w:r>
      <w:proofErr w:type="gramEnd"/>
      <w:r w:rsidRPr="00DD2464">
        <w:rPr>
          <w:rFonts w:ascii="Arial" w:eastAsia="Times New Roman" w:hAnsi="Arial" w:cs="Arial"/>
          <w:b/>
          <w:bCs/>
          <w:color w:val="000000"/>
          <w:sz w:val="54"/>
          <w:szCs w:val="54"/>
        </w:rPr>
        <w:t xml:space="preserve"> State Police</w:t>
      </w:r>
    </w:p>
    <w:p w14:paraId="1E11CC40" w14:textId="4B77F84C" w:rsidR="00DD2464" w:rsidRPr="00DD2464" w:rsidRDefault="00AF059E" w:rsidP="00DD2464">
      <w:pPr>
        <w:spacing w:after="120" w:line="240" w:lineRule="auto"/>
        <w:rPr>
          <w:rFonts w:ascii="Times New Roman" w:eastAsia="Times New Roman" w:hAnsi="Times New Roman" w:cs="Times New Roman"/>
          <w:sz w:val="24"/>
          <w:szCs w:val="24"/>
        </w:rPr>
      </w:pPr>
      <w:r w:rsidRPr="00AF059E">
        <w:rPr>
          <w:rFonts w:ascii="Times New Roman" w:eastAsia="Times New Roman" w:hAnsi="Times New Roman" w:cs="Times New Roman"/>
          <w:b/>
          <w:bCs/>
          <w:color w:val="0070C0"/>
          <w:sz w:val="28"/>
          <w:szCs w:val="28"/>
        </w:rPr>
        <w:lastRenderedPageBreak/>
        <w:t>Implements Changes for State Police</w:t>
      </w:r>
      <w:r w:rsidRPr="00AF059E">
        <w:rPr>
          <w:rFonts w:ascii="Times New Roman" w:eastAsia="Times New Roman" w:hAnsi="Times New Roman" w:cs="Times New Roman"/>
          <w:color w:val="0070C0"/>
          <w:sz w:val="24"/>
          <w:szCs w:val="24"/>
        </w:rPr>
        <w:t xml:space="preserve">        </w:t>
      </w:r>
      <w:r w:rsidR="00DD2464" w:rsidRPr="00DD2464">
        <w:rPr>
          <w:rFonts w:ascii="Times New Roman" w:eastAsia="Times New Roman" w:hAnsi="Times New Roman" w:cs="Times New Roman"/>
          <w:sz w:val="24"/>
          <w:szCs w:val="24"/>
        </w:rPr>
        <w:t>While much of the bill has local policing in mind, it does apply to members of the Massachusetts State Police as well. All troopers will have to be certified by the POST commission, and are subject to the rules to maintain that certification. The POST commission will also oversee training at the State Police Academy in New Braintree.</w:t>
      </w:r>
    </w:p>
    <w:p w14:paraId="2BD56395" w14:textId="77777777" w:rsidR="00DD2464" w:rsidRPr="00DD2464" w:rsidRDefault="00DD2464" w:rsidP="00DD2464">
      <w:pPr>
        <w:spacing w:after="120" w:line="240" w:lineRule="auto"/>
        <w:rPr>
          <w:rFonts w:ascii="Times New Roman" w:eastAsia="Times New Roman" w:hAnsi="Times New Roman" w:cs="Times New Roman"/>
          <w:sz w:val="24"/>
          <w:szCs w:val="24"/>
        </w:rPr>
      </w:pPr>
      <w:r w:rsidRPr="00DD2464">
        <w:rPr>
          <w:rFonts w:ascii="Times New Roman" w:eastAsia="Times New Roman" w:hAnsi="Times New Roman" w:cs="Times New Roman"/>
          <w:sz w:val="24"/>
          <w:szCs w:val="24"/>
        </w:rPr>
        <w:t>The bill also includes language championed by Gov. Baker that would allow the head of the state police to be appointed from outside the agency. Current law requires the colonel be promoted from within the ranks. Critics say this practice may have contributed to a culture that has allowed for numerous scandals within the agency over the years.</w:t>
      </w:r>
    </w:p>
    <w:p w14:paraId="345A04AD" w14:textId="3276F9E9" w:rsidR="00DD2464" w:rsidRDefault="00DD2464" w:rsidP="00DD2464">
      <w:pPr>
        <w:spacing w:after="120" w:line="240" w:lineRule="auto"/>
        <w:rPr>
          <w:rFonts w:ascii="Times New Roman" w:eastAsia="Times New Roman" w:hAnsi="Times New Roman" w:cs="Times New Roman"/>
          <w:sz w:val="24"/>
          <w:szCs w:val="24"/>
        </w:rPr>
      </w:pPr>
      <w:r w:rsidRPr="00DD2464">
        <w:rPr>
          <w:rFonts w:ascii="Times New Roman" w:eastAsia="Times New Roman" w:hAnsi="Times New Roman" w:cs="Times New Roman"/>
          <w:sz w:val="24"/>
          <w:szCs w:val="24"/>
        </w:rPr>
        <w:t xml:space="preserve">There’s a nod to the recent state police overtime scandal, too. “Knowingly” submitting a false timesheet will be a crime, with a fine of three times the </w:t>
      </w:r>
      <w:proofErr w:type="gramStart"/>
      <w:r w:rsidRPr="00DD2464">
        <w:rPr>
          <w:rFonts w:ascii="Times New Roman" w:eastAsia="Times New Roman" w:hAnsi="Times New Roman" w:cs="Times New Roman"/>
          <w:sz w:val="24"/>
          <w:szCs w:val="24"/>
        </w:rPr>
        <w:t>amount</w:t>
      </w:r>
      <w:proofErr w:type="gramEnd"/>
      <w:r w:rsidRPr="00DD2464">
        <w:rPr>
          <w:rFonts w:ascii="Times New Roman" w:eastAsia="Times New Roman" w:hAnsi="Times New Roman" w:cs="Times New Roman"/>
          <w:sz w:val="24"/>
          <w:szCs w:val="24"/>
        </w:rPr>
        <w:t xml:space="preserve"> of fraudulent wages collected and up to two years behind bars.</w:t>
      </w:r>
    </w:p>
    <w:p w14:paraId="195E3E6E" w14:textId="1C999A64" w:rsidR="00AF059E" w:rsidRPr="00DD2464" w:rsidRDefault="00AF059E" w:rsidP="00DD2464">
      <w:pPr>
        <w:spacing w:after="120" w:line="240" w:lineRule="auto"/>
        <w:rPr>
          <w:rFonts w:ascii="Times New Roman" w:eastAsia="Times New Roman" w:hAnsi="Times New Roman" w:cs="Times New Roman"/>
          <w:b/>
          <w:bCs/>
          <w:color w:val="0070C0"/>
          <w:sz w:val="28"/>
          <w:szCs w:val="28"/>
        </w:rPr>
      </w:pPr>
      <w:r w:rsidRPr="00AF059E">
        <w:rPr>
          <w:rFonts w:ascii="Times New Roman" w:eastAsia="Times New Roman" w:hAnsi="Times New Roman" w:cs="Times New Roman"/>
          <w:b/>
          <w:bCs/>
          <w:color w:val="0070C0"/>
          <w:sz w:val="28"/>
          <w:szCs w:val="28"/>
        </w:rPr>
        <w:t>Other Notable Aspects of the Proposed Law</w:t>
      </w:r>
    </w:p>
    <w:p w14:paraId="7C722780" w14:textId="2524F454" w:rsidR="00DD2464" w:rsidRPr="00DD2464" w:rsidRDefault="00DD2464" w:rsidP="00DD2464">
      <w:pPr>
        <w:spacing w:after="120" w:line="0" w:lineRule="auto"/>
        <w:outlineLvl w:val="1"/>
        <w:rPr>
          <w:rFonts w:ascii="Arial" w:eastAsia="Times New Roman" w:hAnsi="Arial" w:cs="Arial"/>
          <w:b/>
          <w:bCs/>
          <w:color w:val="000000"/>
          <w:sz w:val="54"/>
          <w:szCs w:val="54"/>
        </w:rPr>
      </w:pPr>
      <w:r w:rsidRPr="00DD2464">
        <w:rPr>
          <w:rFonts w:ascii="Arial" w:eastAsia="Times New Roman" w:hAnsi="Arial" w:cs="Arial"/>
          <w:b/>
          <w:bCs/>
          <w:color w:val="000000"/>
          <w:sz w:val="54"/>
          <w:szCs w:val="54"/>
        </w:rPr>
        <w:t xml:space="preserve">Other Notable Aspects </w:t>
      </w:r>
      <w:proofErr w:type="gramStart"/>
      <w:r w:rsidRPr="00DD2464">
        <w:rPr>
          <w:rFonts w:ascii="Arial" w:eastAsia="Times New Roman" w:hAnsi="Arial" w:cs="Arial"/>
          <w:b/>
          <w:bCs/>
          <w:color w:val="000000"/>
          <w:sz w:val="54"/>
          <w:szCs w:val="54"/>
        </w:rPr>
        <w:t>Of</w:t>
      </w:r>
      <w:proofErr w:type="gramEnd"/>
      <w:r w:rsidRPr="00DD2464">
        <w:rPr>
          <w:rFonts w:ascii="Arial" w:eastAsia="Times New Roman" w:hAnsi="Arial" w:cs="Arial"/>
          <w:b/>
          <w:bCs/>
          <w:color w:val="000000"/>
          <w:sz w:val="54"/>
          <w:szCs w:val="54"/>
        </w:rPr>
        <w:t xml:space="preserve"> The Proposed Law</w:t>
      </w:r>
    </w:p>
    <w:p w14:paraId="426264B8" w14:textId="77777777" w:rsidR="00DD2464" w:rsidRPr="00DD2464" w:rsidRDefault="00DD2464" w:rsidP="00DD2464">
      <w:pPr>
        <w:numPr>
          <w:ilvl w:val="0"/>
          <w:numId w:val="1"/>
        </w:numPr>
        <w:spacing w:after="120" w:line="240" w:lineRule="auto"/>
        <w:rPr>
          <w:rFonts w:ascii="Times New Roman" w:eastAsia="Times New Roman" w:hAnsi="Times New Roman" w:cs="Times New Roman"/>
          <w:sz w:val="24"/>
          <w:szCs w:val="24"/>
        </w:rPr>
      </w:pPr>
      <w:r w:rsidRPr="00DD2464">
        <w:rPr>
          <w:rFonts w:ascii="Times New Roman" w:eastAsia="Times New Roman" w:hAnsi="Times New Roman" w:cs="Times New Roman"/>
          <w:sz w:val="24"/>
          <w:szCs w:val="24"/>
        </w:rPr>
        <w:t>Law enforcement officers who have sex with or indecently assault a person in custody can be charged with rape or indecent assault and battery.</w:t>
      </w:r>
    </w:p>
    <w:p w14:paraId="53BEAD33" w14:textId="77777777" w:rsidR="00DD2464" w:rsidRPr="00DD2464" w:rsidRDefault="00DD2464" w:rsidP="00DD2464">
      <w:pPr>
        <w:numPr>
          <w:ilvl w:val="0"/>
          <w:numId w:val="1"/>
        </w:numPr>
        <w:spacing w:after="120" w:line="240" w:lineRule="auto"/>
        <w:rPr>
          <w:rFonts w:ascii="Times New Roman" w:eastAsia="Times New Roman" w:hAnsi="Times New Roman" w:cs="Times New Roman"/>
          <w:sz w:val="24"/>
          <w:szCs w:val="24"/>
        </w:rPr>
      </w:pPr>
      <w:r w:rsidRPr="00DD2464">
        <w:rPr>
          <w:rFonts w:ascii="Times New Roman" w:eastAsia="Times New Roman" w:hAnsi="Times New Roman" w:cs="Times New Roman"/>
          <w:sz w:val="24"/>
          <w:szCs w:val="24"/>
        </w:rPr>
        <w:t>No-knock warrants are restricted. Police officers will have to show that there are no children or people over age 65 in the home targeted, and that announcing themselves would cause life-threatening harm. Those warrants will only be approved by a judge if there’s evidence that it would be life-threatening to the officer or others to announce their presence.</w:t>
      </w:r>
    </w:p>
    <w:p w14:paraId="55076CDF" w14:textId="77777777" w:rsidR="00DD2464" w:rsidRPr="00DD2464" w:rsidRDefault="00DD2464" w:rsidP="00DD2464">
      <w:pPr>
        <w:numPr>
          <w:ilvl w:val="0"/>
          <w:numId w:val="1"/>
        </w:numPr>
        <w:spacing w:after="120" w:line="240" w:lineRule="auto"/>
        <w:rPr>
          <w:rFonts w:ascii="Times New Roman" w:eastAsia="Times New Roman" w:hAnsi="Times New Roman" w:cs="Times New Roman"/>
          <w:sz w:val="24"/>
          <w:szCs w:val="24"/>
        </w:rPr>
      </w:pPr>
      <w:r w:rsidRPr="00DD2464">
        <w:rPr>
          <w:rFonts w:ascii="Times New Roman" w:eastAsia="Times New Roman" w:hAnsi="Times New Roman" w:cs="Times New Roman"/>
          <w:sz w:val="24"/>
          <w:szCs w:val="24"/>
        </w:rPr>
        <w:t>Expands expungement from one criminal or juvenile record to two.</w:t>
      </w:r>
    </w:p>
    <w:p w14:paraId="18E87DB5" w14:textId="77777777" w:rsidR="00DD2464" w:rsidRPr="00DD2464" w:rsidRDefault="00DD2464" w:rsidP="00DD2464">
      <w:pPr>
        <w:numPr>
          <w:ilvl w:val="0"/>
          <w:numId w:val="1"/>
        </w:numPr>
        <w:spacing w:after="120" w:line="240" w:lineRule="auto"/>
        <w:rPr>
          <w:rFonts w:ascii="Times New Roman" w:eastAsia="Times New Roman" w:hAnsi="Times New Roman" w:cs="Times New Roman"/>
          <w:sz w:val="24"/>
          <w:szCs w:val="24"/>
        </w:rPr>
      </w:pPr>
      <w:r w:rsidRPr="00DD2464">
        <w:rPr>
          <w:rFonts w:ascii="Times New Roman" w:eastAsia="Times New Roman" w:hAnsi="Times New Roman" w:cs="Times New Roman"/>
          <w:sz w:val="24"/>
          <w:szCs w:val="24"/>
        </w:rPr>
        <w:t>The bill creates eight commissions. Among them: permanent commissions to study the status of African Americans, Latinx people, those with disabilities, and Black men and boys. Other commissions will focus on studying a statewide cadet program, corrections officer training, consolidating police academies and the use of emergency hospitalizations.</w:t>
      </w:r>
    </w:p>
    <w:p w14:paraId="2A2B424D" w14:textId="77777777" w:rsidR="00DD2464" w:rsidRPr="00DD2464" w:rsidRDefault="00DD2464" w:rsidP="00DD2464">
      <w:pPr>
        <w:numPr>
          <w:ilvl w:val="0"/>
          <w:numId w:val="1"/>
        </w:numPr>
        <w:spacing w:after="120" w:line="240" w:lineRule="auto"/>
        <w:rPr>
          <w:rFonts w:ascii="Times New Roman" w:eastAsia="Times New Roman" w:hAnsi="Times New Roman" w:cs="Times New Roman"/>
          <w:sz w:val="24"/>
          <w:szCs w:val="24"/>
        </w:rPr>
      </w:pPr>
      <w:r w:rsidRPr="00DD2464">
        <w:rPr>
          <w:rFonts w:ascii="Times New Roman" w:eastAsia="Times New Roman" w:hAnsi="Times New Roman" w:cs="Times New Roman"/>
          <w:sz w:val="24"/>
          <w:szCs w:val="24"/>
        </w:rPr>
        <w:t xml:space="preserve">It increases transparency. The Department of Public Health will collect and report data on police-involved injuries and deaths, including those at correctional facilities. The bill clarifies that records on police misconduct investigations are subject to the public records law; Many departments shield open investigations from public view. And the POST commission will each year report a plethora of data, including details about officers decertified, those suspended, and how many </w:t>
      </w:r>
      <w:proofErr w:type="spellStart"/>
      <w:r w:rsidRPr="00DD2464">
        <w:rPr>
          <w:rFonts w:ascii="Times New Roman" w:eastAsia="Times New Roman" w:hAnsi="Times New Roman" w:cs="Times New Roman"/>
          <w:sz w:val="24"/>
          <w:szCs w:val="24"/>
        </w:rPr>
        <w:t>retrainings</w:t>
      </w:r>
      <w:proofErr w:type="spellEnd"/>
      <w:r w:rsidRPr="00DD2464">
        <w:rPr>
          <w:rFonts w:ascii="Times New Roman" w:eastAsia="Times New Roman" w:hAnsi="Times New Roman" w:cs="Times New Roman"/>
          <w:sz w:val="24"/>
          <w:szCs w:val="24"/>
        </w:rPr>
        <w:t xml:space="preserve"> were ordered.</w:t>
      </w:r>
    </w:p>
    <w:p w14:paraId="7108C8E2" w14:textId="6D2F482D" w:rsidR="002303FA" w:rsidRDefault="002303FA" w:rsidP="00DD2464">
      <w:pPr>
        <w:spacing w:after="120"/>
      </w:pPr>
    </w:p>
    <w:p w14:paraId="49F0C8E1" w14:textId="77777777" w:rsidR="00DD2464" w:rsidRDefault="00DD2464" w:rsidP="00DD2464">
      <w:pPr>
        <w:spacing w:after="120"/>
      </w:pPr>
    </w:p>
    <w:sectPr w:rsidR="00DD2464" w:rsidSect="00DD246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F24FF"/>
    <w:multiLevelType w:val="multilevel"/>
    <w:tmpl w:val="10947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464"/>
    <w:rsid w:val="000963F1"/>
    <w:rsid w:val="002303FA"/>
    <w:rsid w:val="003942E0"/>
    <w:rsid w:val="00AF059E"/>
    <w:rsid w:val="00DD2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8E052"/>
  <w15:chartTrackingRefBased/>
  <w15:docId w15:val="{FD4EBF58-53FA-4381-B0BF-7E10B7107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75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r.org/news/2020/12/10/massachusetts-governor-proposed-amendments-policing-legislation" TargetMode="External"/><Relationship Id="rId13" Type="http://schemas.openxmlformats.org/officeDocument/2006/relationships/hyperlink" Target="https://malegislature.gov/Laws/GeneralLaws/PartI/TitleXII/Chapter71/Section37P" TargetMode="External"/><Relationship Id="rId3" Type="http://schemas.openxmlformats.org/officeDocument/2006/relationships/settings" Target="settings.xml"/><Relationship Id="rId7" Type="http://schemas.openxmlformats.org/officeDocument/2006/relationships/hyperlink" Target="https://www.wbur.org/news/2020/12/31/gov-baker-signs-landmark-policing-reform-law" TargetMode="External"/><Relationship Id="rId12" Type="http://schemas.openxmlformats.org/officeDocument/2006/relationships/hyperlink" Target="https://www.wbur.org/news/2020/06/11/boston-police-use-of-force-polici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alegislature.gov/Laws/SessionLaws/Acts/2020/Chapter253" TargetMode="External"/><Relationship Id="rId11" Type="http://schemas.openxmlformats.org/officeDocument/2006/relationships/hyperlink" Target="https://www.wbur.org/news/2020/10/13/boston-police-reform-recommendations" TargetMode="External"/><Relationship Id="rId5" Type="http://schemas.openxmlformats.org/officeDocument/2006/relationships/hyperlink" Target="https://www.wbur.org/news/2020/12/31/gov-baker-signs-landmark-policing-reform-law" TargetMode="External"/><Relationship Id="rId15" Type="http://schemas.openxmlformats.org/officeDocument/2006/relationships/fontTable" Target="fontTable.xml"/><Relationship Id="rId10" Type="http://schemas.openxmlformats.org/officeDocument/2006/relationships/hyperlink" Target="https://www.wbur.org/news/2020/06/23/boston-facial-recognition-ban" TargetMode="External"/><Relationship Id="rId4" Type="http://schemas.openxmlformats.org/officeDocument/2006/relationships/webSettings" Target="webSettings.xml"/><Relationship Id="rId9" Type="http://schemas.openxmlformats.org/officeDocument/2006/relationships/hyperlink" Target="https://www.wbur.org/news/2020/08/03/qualified-immunity-police-massachusetts-overview" TargetMode="External"/><Relationship Id="rId14" Type="http://schemas.openxmlformats.org/officeDocument/2006/relationships/hyperlink" Target="https://www.doe.mass.edu/lawsregs/603cmr23.html?section=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1765</Words>
  <Characters>10062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Kidder</dc:creator>
  <cp:keywords/>
  <dc:description/>
  <cp:lastModifiedBy>Elizabeth Kidder</cp:lastModifiedBy>
  <cp:revision>1</cp:revision>
  <dcterms:created xsi:type="dcterms:W3CDTF">2022-01-15T17:48:00Z</dcterms:created>
  <dcterms:modified xsi:type="dcterms:W3CDTF">2022-01-15T18:09:00Z</dcterms:modified>
</cp:coreProperties>
</file>